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3EA" w:rsidRDefault="009F03EA" w:rsidP="009F03EA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</w:t>
      </w:r>
      <w:r>
        <w:rPr>
          <w:b/>
          <w:sz w:val="28"/>
          <w:szCs w:val="28"/>
          <w:u w:val="single"/>
          <w:lang w:val="ru-RU"/>
        </w:rPr>
        <w:t>за 2-й квартал 2016г.</w:t>
      </w:r>
    </w:p>
    <w:p w:rsidR="009F03EA" w:rsidRDefault="009F03EA" w:rsidP="009F03EA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размещена</w:t>
      </w:r>
      <w:proofErr w:type="gramEnd"/>
      <w:r>
        <w:rPr>
          <w:b/>
          <w:sz w:val="28"/>
          <w:szCs w:val="28"/>
          <w:lang w:val="ru-RU"/>
        </w:rPr>
        <w:t xml:space="preserve"> в сети интернет на сайте:</w:t>
      </w:r>
      <w:r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>
        <w:rPr>
          <w:lang w:val="ru-RU"/>
        </w:rPr>
        <w:t xml:space="preserve">     </w:t>
      </w:r>
      <w:r w:rsidR="00CF3AA6">
        <w:rPr>
          <w:b/>
          <w:lang w:val="ru-RU"/>
        </w:rPr>
        <w:t>20</w:t>
      </w:r>
      <w:r>
        <w:rPr>
          <w:b/>
          <w:lang w:val="ru-RU"/>
        </w:rPr>
        <w:t>. 07. 2016г.</w:t>
      </w:r>
    </w:p>
    <w:p w:rsidR="009F03EA" w:rsidRDefault="009F03EA" w:rsidP="009F03EA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на  вторую очередь строительства (</w:t>
      </w:r>
      <w:proofErr w:type="spellStart"/>
      <w:r>
        <w:rPr>
          <w:sz w:val="28"/>
          <w:szCs w:val="28"/>
          <w:lang w:val="ru-RU"/>
        </w:rPr>
        <w:t>кв.№</w:t>
      </w:r>
      <w:proofErr w:type="spellEnd"/>
      <w:r>
        <w:rPr>
          <w:sz w:val="28"/>
          <w:szCs w:val="28"/>
          <w:lang w:val="ru-RU"/>
        </w:rPr>
        <w:t xml:space="preserve"> 1-48) многоквартирного                   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9F03EA" w:rsidTr="009F03EA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9F03EA" w:rsidRPr="00CF3AA6" w:rsidTr="009F03EA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9F03EA" w:rsidTr="009F03EA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9F03EA" w:rsidTr="009F03EA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9F03EA" w:rsidRPr="00CF3AA6" w:rsidTr="009F03EA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</w:t>
            </w:r>
          </w:p>
        </w:tc>
      </w:tr>
      <w:tr w:rsidR="009F03EA" w:rsidRPr="00CF3AA6" w:rsidTr="009F03EA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 xml:space="preserve">30-ти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9F03EA" w:rsidRPr="00CF3AA6" w:rsidTr="009F03EA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9F03EA" w:rsidRPr="00CF3AA6" w:rsidTr="009F03EA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3EA" w:rsidRDefault="009F03EA">
            <w:pPr>
              <w:rPr>
                <w:lang w:val="ru-RU"/>
              </w:rPr>
            </w:pPr>
            <w:r>
              <w:rPr>
                <w:lang w:val="ru-RU"/>
              </w:rPr>
              <w:t>Убыток н</w:t>
            </w:r>
            <w:r w:rsidR="00CF3AA6">
              <w:rPr>
                <w:lang w:val="ru-RU"/>
              </w:rPr>
              <w:t xml:space="preserve">а 31.06.2016г. составил – 3509,539 </w:t>
            </w:r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уб.                                         Кред</w:t>
            </w:r>
            <w:r w:rsidR="00CF3AA6">
              <w:rPr>
                <w:lang w:val="ru-RU"/>
              </w:rPr>
              <w:t>иторская задолженность  – 7550,499</w:t>
            </w:r>
            <w:r>
              <w:rPr>
                <w:lang w:val="ru-RU"/>
              </w:rPr>
              <w:t xml:space="preserve"> тыс.руб.           </w:t>
            </w:r>
            <w:r w:rsidR="00CF3AA6">
              <w:rPr>
                <w:lang w:val="ru-RU"/>
              </w:rPr>
              <w:t>Дебиторская задолженность – 381,299</w:t>
            </w:r>
            <w:r>
              <w:rPr>
                <w:lang w:val="ru-RU"/>
              </w:rPr>
              <w:t xml:space="preserve"> тыс.руб.</w:t>
            </w:r>
          </w:p>
        </w:tc>
      </w:tr>
      <w:tr w:rsidR="009F03EA" w:rsidRPr="00CF3AA6" w:rsidTr="009F03EA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9F03EA" w:rsidRDefault="009F03EA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9F03EA" w:rsidRDefault="009F03EA" w:rsidP="009F03EA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обл.,  г. Лиски, ул. Титова, 21</w:t>
      </w:r>
    </w:p>
    <w:p w:rsidR="009F03EA" w:rsidRDefault="009F03EA" w:rsidP="009F03EA">
      <w:pPr>
        <w:rPr>
          <w:sz w:val="28"/>
          <w:szCs w:val="28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ИНФОРМАЦИЯ О ПРОЕКТЕ СТРОИТЕЛЬСТВА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lastRenderedPageBreak/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2-ой очереди (кв. № 1-48) 108-и квартирного  жилого дома -  </w:t>
      </w:r>
      <w:r>
        <w:rPr>
          <w:i/>
          <w:lang w:val="ru-RU"/>
        </w:rPr>
        <w:t>март  2014г</w:t>
      </w:r>
      <w:r>
        <w:rPr>
          <w:lang w:val="ru-RU"/>
        </w:rPr>
        <w:t xml:space="preserve">.,  окончание - </w:t>
      </w:r>
      <w:r>
        <w:rPr>
          <w:i/>
          <w:lang w:val="ru-RU"/>
        </w:rPr>
        <w:t>январь 2018г.</w:t>
      </w:r>
      <w:r>
        <w:rPr>
          <w:lang w:val="ru-RU"/>
        </w:rPr>
        <w:t xml:space="preserve"> 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(2-я очередь строительства – квартиры № 1-48) с хозяйственными сараями и техническими помещениями в подвальной части. </w:t>
      </w:r>
    </w:p>
    <w:p w:rsidR="009F03EA" w:rsidRDefault="009F03EA" w:rsidP="009F03EA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9F03EA" w:rsidRDefault="009F03EA" w:rsidP="009F03EA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9F03EA" w:rsidRDefault="009F03EA" w:rsidP="009F03EA">
      <w:pPr>
        <w:rPr>
          <w:lang w:val="ru-RU"/>
        </w:rPr>
      </w:pPr>
      <w:r>
        <w:rPr>
          <w:lang w:val="ru-RU"/>
        </w:rPr>
        <w:t xml:space="preserve">в том числе: 2-ая очередь строительства: </w:t>
      </w:r>
    </w:p>
    <w:p w:rsidR="009F03EA" w:rsidRDefault="009F03EA" w:rsidP="009F03EA">
      <w:pPr>
        <w:rPr>
          <w:lang w:val="ru-RU"/>
        </w:rPr>
      </w:pPr>
      <w:r>
        <w:rPr>
          <w:lang w:val="ru-RU"/>
        </w:rPr>
        <w:t xml:space="preserve">однокомнатные  - 9,                                                                                                                                       двухкомнатные  - 27,                                                                                                                                     трёхкомнатные  - 12;   </w:t>
      </w:r>
    </w:p>
    <w:p w:rsidR="009F03EA" w:rsidRDefault="009F03EA" w:rsidP="009F03EA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 2-я очередь строительства –  530,34м2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2-я очередь строительства – 19181,86м3,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2-я очередь строительства –2782,06 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lastRenderedPageBreak/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9F03EA" w:rsidRDefault="009F03EA" w:rsidP="009F03EA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2-я очередь строительства (кв. № 1-48) многоквартирного жилого дома - январь 2018года. 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9F03EA" w:rsidRDefault="009F03EA" w:rsidP="009F03EA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2-ой очереди строительства – 124259,22тыс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9F03EA" w:rsidRDefault="009F03EA" w:rsidP="009F03EA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9F03EA" w:rsidRDefault="009F03EA" w:rsidP="009F03EA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      3.ООО «Хива-Строй»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            10.ТСЖ или управляющая компания</w:t>
      </w:r>
    </w:p>
    <w:p w:rsidR="009F03EA" w:rsidRDefault="009F03EA" w:rsidP="009F03EA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9F03EA" w:rsidRDefault="009F03EA" w:rsidP="009F03EA">
      <w:pPr>
        <w:rPr>
          <w:b/>
          <w:u w:val="single"/>
          <w:lang w:val="ru-RU"/>
        </w:rPr>
      </w:pPr>
    </w:p>
    <w:p w:rsidR="009F03EA" w:rsidRDefault="009F03EA" w:rsidP="009F03EA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9F03EA" w:rsidRDefault="009F03EA" w:rsidP="009F03EA">
      <w:pPr>
        <w:rPr>
          <w:sz w:val="28"/>
          <w:szCs w:val="28"/>
        </w:rPr>
      </w:pPr>
    </w:p>
    <w:p w:rsidR="009F03EA" w:rsidRDefault="009F03EA" w:rsidP="009F03EA"/>
    <w:p w:rsidR="009F03EA" w:rsidRDefault="009F03EA" w:rsidP="009F03EA"/>
    <w:p w:rsidR="009F03EA" w:rsidRDefault="009F03EA" w:rsidP="009F03EA"/>
    <w:p w:rsidR="009F03EA" w:rsidRDefault="009F03EA" w:rsidP="009F03EA"/>
    <w:p w:rsidR="009F03EA" w:rsidRDefault="009F03EA" w:rsidP="009F03EA"/>
    <w:p w:rsidR="009F03EA" w:rsidRDefault="009F03EA" w:rsidP="009F03EA"/>
    <w:p w:rsidR="00881EF4" w:rsidRDefault="00881EF4"/>
    <w:sectPr w:rsidR="00881EF4" w:rsidSect="00CD6D4F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F03EA"/>
    <w:rsid w:val="00507454"/>
    <w:rsid w:val="006B5FBE"/>
    <w:rsid w:val="008348AF"/>
    <w:rsid w:val="00881EF4"/>
    <w:rsid w:val="009F03EA"/>
    <w:rsid w:val="00CD6D4F"/>
    <w:rsid w:val="00CF3AA6"/>
    <w:rsid w:val="00D272AA"/>
    <w:rsid w:val="00D5645F"/>
    <w:rsid w:val="00F946C2"/>
    <w:rsid w:val="00FA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3EA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03E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F0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2016-07-19T10:59:00Z</dcterms:created>
  <dcterms:modified xsi:type="dcterms:W3CDTF">2016-07-20T09:41:00Z</dcterms:modified>
</cp:coreProperties>
</file>